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 w:rsidRPr="00B5528E">
        <w:rPr>
          <w:b/>
          <w:snapToGrid w:val="0"/>
          <w:sz w:val="32"/>
          <w:szCs w:val="32"/>
          <w:lang w:val="hr-HR"/>
        </w:rPr>
        <w:t xml:space="preserve">Obrazac opisa programa ili projekta 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 xml:space="preserve">ta javnih potreba u kulturi, </w:t>
      </w:r>
      <w:r w:rsidRPr="00B5528E">
        <w:rPr>
          <w:b/>
          <w:color w:val="000000"/>
          <w:lang w:val="hr-HR" w:eastAsia="ar-SA"/>
        </w:rPr>
        <w:t>sportu</w:t>
      </w:r>
      <w:r w:rsidR="00DD1E48" w:rsidRPr="00B5528E">
        <w:rPr>
          <w:b/>
          <w:color w:val="000000"/>
          <w:lang w:val="hr-HR" w:eastAsia="ar-SA"/>
        </w:rPr>
        <w:t xml:space="preserve"> i tehničkoj kulturi</w:t>
      </w: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Zadarske županije za 2017. godinu 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bookmarkStart w:id="0" w:name="_GoBack"/>
      <w:bookmarkEnd w:id="0"/>
      <w:r>
        <w:rPr>
          <w:rFonts w:eastAsia="Arial Unicode MS"/>
          <w:b/>
          <w:bCs/>
          <w:lang w:val="hr-HR"/>
        </w:rPr>
        <w:lastRenderedPageBreak/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382"/>
        <w:gridCol w:w="883"/>
        <w:gridCol w:w="1423"/>
        <w:gridCol w:w="713"/>
        <w:gridCol w:w="20"/>
        <w:gridCol w:w="321"/>
        <w:gridCol w:w="193"/>
        <w:gridCol w:w="141"/>
        <w:gridCol w:w="766"/>
        <w:gridCol w:w="475"/>
        <w:gridCol w:w="238"/>
        <w:gridCol w:w="1663"/>
      </w:tblGrid>
      <w:tr w:rsidR="00632E26" w:rsidRPr="00632E26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predsjednik/-ca, direktor/-ica)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lastRenderedPageBreak/>
              <w:t>II.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632E26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kulture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sporta</w:t>
            </w:r>
          </w:p>
          <w:p w:rsidR="00280302" w:rsidRPr="0049159C" w:rsidRDefault="00280302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 područje tehničke kulture</w:t>
            </w:r>
          </w:p>
        </w:tc>
      </w:tr>
      <w:tr w:rsidR="00632E26" w:rsidRPr="0060623D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 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60623D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60623D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Izvoditelji/ce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0623D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suradnika/ca koji/e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0623D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49159C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834D2F" w:rsidRPr="0049159C">
              <w:rPr>
                <w:b/>
                <w:sz w:val="22"/>
                <w:szCs w:val="22"/>
                <w:lang w:val="hr-HR" w:eastAsia="ar-SA"/>
              </w:rPr>
              <w:t>6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D7" w:rsidRDefault="009C2ED7" w:rsidP="00632E26">
      <w:r>
        <w:separator/>
      </w:r>
    </w:p>
  </w:endnote>
  <w:endnote w:type="continuationSeparator" w:id="0">
    <w:p w:rsidR="009C2ED7" w:rsidRDefault="009C2ED7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D468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3D0">
      <w:rPr>
        <w:noProof/>
      </w:rPr>
      <w:t>2</w:t>
    </w:r>
    <w:r>
      <w:fldChar w:fldCharType="end"/>
    </w:r>
  </w:p>
  <w:p w:rsidR="00A5201C" w:rsidRDefault="009C2E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9C2ED7">
    <w:pPr>
      <w:pStyle w:val="Podnoje"/>
      <w:jc w:val="right"/>
    </w:pPr>
  </w:p>
  <w:p w:rsidR="00A5201C" w:rsidRDefault="009C2E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D7" w:rsidRDefault="009C2ED7" w:rsidP="00632E26">
      <w:r>
        <w:separator/>
      </w:r>
    </w:p>
  </w:footnote>
  <w:footnote w:type="continuationSeparator" w:id="0">
    <w:p w:rsidR="009C2ED7" w:rsidRDefault="009C2ED7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9C2ED7" w:rsidP="003163ED">
    <w:pPr>
      <w:pStyle w:val="Zaglavlje"/>
    </w:pPr>
  </w:p>
  <w:p w:rsidR="00A5201C" w:rsidRPr="00D23DF2" w:rsidRDefault="009C2ED7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9C2ED7">
    <w:pPr>
      <w:pStyle w:val="Zaglavlje"/>
    </w:pPr>
  </w:p>
  <w:p w:rsidR="00F72F12" w:rsidRDefault="009C2ED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280302"/>
    <w:rsid w:val="00296E0A"/>
    <w:rsid w:val="003D63D0"/>
    <w:rsid w:val="0049159C"/>
    <w:rsid w:val="00502100"/>
    <w:rsid w:val="0060623D"/>
    <w:rsid w:val="00632E26"/>
    <w:rsid w:val="007E013A"/>
    <w:rsid w:val="00834D2F"/>
    <w:rsid w:val="009C2ED7"/>
    <w:rsid w:val="00B5528E"/>
    <w:rsid w:val="00B6663C"/>
    <w:rsid w:val="00D33C1F"/>
    <w:rsid w:val="00D4682C"/>
    <w:rsid w:val="00D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2016-09-07T11:43:00Z</cp:lastPrinted>
  <dcterms:created xsi:type="dcterms:W3CDTF">2016-09-07T11:24:00Z</dcterms:created>
  <dcterms:modified xsi:type="dcterms:W3CDTF">2016-09-20T07:23:00Z</dcterms:modified>
</cp:coreProperties>
</file>